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8E" w:rsidRPr="006328B8" w:rsidRDefault="006328B8" w:rsidP="0012038E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>YATIRIM İNCELEME VE DENETLEME KOMİSYONU</w:t>
      </w:r>
      <w:r w:rsidRPr="006328B8">
        <w:rPr>
          <w:sz w:val="24"/>
          <w:szCs w:val="24"/>
          <w:u w:val="single"/>
        </w:rPr>
        <w:t xml:space="preserve"> </w:t>
      </w:r>
      <w:r w:rsidR="0012038E" w:rsidRPr="006328B8">
        <w:rPr>
          <w:sz w:val="24"/>
          <w:u w:val="single"/>
        </w:rPr>
        <w:t>RAPORU</w:t>
      </w:r>
    </w:p>
    <w:p w:rsidR="00FF57CE" w:rsidRDefault="0012038E" w:rsidP="0012038E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2038E">
        <w:rPr>
          <w:szCs w:val="24"/>
        </w:rPr>
        <w:t>13</w:t>
      </w:r>
      <w:proofErr w:type="gramEnd"/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6328B8">
        <w:rPr>
          <w:szCs w:val="24"/>
        </w:rPr>
        <w:t>01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038E" w:rsidRPr="0012038E" w:rsidTr="0012038E">
        <w:trPr>
          <w:trHeight w:val="291"/>
        </w:trPr>
        <w:tc>
          <w:tcPr>
            <w:tcW w:w="2908" w:type="dxa"/>
            <w:hideMark/>
          </w:tcPr>
          <w:p w:rsidR="0012038E" w:rsidRPr="0012038E" w:rsidRDefault="006328B8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12038E" w:rsidRPr="0012038E" w:rsidRDefault="006328B8" w:rsidP="00632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12038E" w:rsidRPr="0012038E" w:rsidRDefault="006328B8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2038E" w:rsidRPr="0012038E" w:rsidTr="0012038E">
        <w:trPr>
          <w:trHeight w:val="189"/>
        </w:trPr>
        <w:tc>
          <w:tcPr>
            <w:tcW w:w="290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6328B8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12038E" w:rsidRPr="0012038E" w:rsidRDefault="0012038E" w:rsidP="006328B8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 w:rsidR="006328B8">
              <w:rPr>
                <w:sz w:val="24"/>
                <w:szCs w:val="24"/>
              </w:rPr>
              <w:t>ALFAT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  <w:bookmarkStart w:id="0" w:name="_GoBack"/>
      <w:bookmarkEnd w:id="0"/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28B8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2020-09-04T11:50:00Z</cp:lastPrinted>
  <dcterms:created xsi:type="dcterms:W3CDTF">2021-08-10T06:04:00Z</dcterms:created>
  <dcterms:modified xsi:type="dcterms:W3CDTF">2021-10-05T10:27:00Z</dcterms:modified>
</cp:coreProperties>
</file>